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2D87AEBA" w:rsidR="00B75F0B" w:rsidRPr="00416FF8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6335B3" w:rsidRPr="006335B3">
        <w:rPr>
          <w:rFonts w:ascii="Times New Roman" w:hAnsi="Times New Roman" w:cs="Times New Roman"/>
          <w:b/>
          <w:sz w:val="24"/>
          <w:szCs w:val="24"/>
        </w:rPr>
        <w:t>5927-OD на право заключения договора на поставку устройств для размыва донных о</w:t>
      </w:r>
      <w:r w:rsidR="006335B3">
        <w:rPr>
          <w:rFonts w:ascii="Times New Roman" w:hAnsi="Times New Roman" w:cs="Times New Roman"/>
          <w:b/>
          <w:sz w:val="24"/>
          <w:szCs w:val="24"/>
        </w:rPr>
        <w:t xml:space="preserve">тложений для Восточного Региона </w:t>
      </w:r>
      <w:r w:rsidR="00446D66">
        <w:rPr>
          <w:rFonts w:ascii="Times New Roman" w:hAnsi="Times New Roman" w:cs="Times New Roman"/>
          <w:sz w:val="24"/>
          <w:szCs w:val="24"/>
        </w:rPr>
        <w:t xml:space="preserve">и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4F0813C" w14:textId="331F3044" w:rsidR="00496DFD" w:rsidRPr="00496DFD" w:rsidRDefault="008863EF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46D66">
              <w:rPr>
                <w:rFonts w:ascii="Times New Roman" w:hAnsi="Times New Roman" w:cs="Times New Roman"/>
                <w:sz w:val="24"/>
                <w:szCs w:val="24"/>
              </w:rPr>
              <w:t xml:space="preserve">Склад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НПС</w:t>
            </w:r>
            <w:r w:rsidR="00DE4DEE">
              <w:rPr>
                <w:rFonts w:ascii="Times New Roman" w:hAnsi="Times New Roman" w:cs="Times New Roman"/>
                <w:sz w:val="24"/>
                <w:szCs w:val="24"/>
              </w:rPr>
              <w:t xml:space="preserve"> Атырау</w:t>
            </w:r>
          </w:p>
          <w:p w14:paraId="24CB5FBD" w14:textId="03FB6D6B" w:rsidR="004C0BF8" w:rsidRPr="00906B47" w:rsidRDefault="00DE4DEE" w:rsidP="00DE4D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EE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Казахстан, </w:t>
            </w:r>
            <w:proofErr w:type="spellStart"/>
            <w:r w:rsidRPr="00DE4DEE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DE4DEE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DE4DEE">
              <w:rPr>
                <w:rFonts w:ascii="Times New Roman" w:hAnsi="Times New Roman" w:cs="Times New Roman"/>
                <w:sz w:val="24"/>
                <w:szCs w:val="24"/>
              </w:rPr>
              <w:t>Махамбетский</w:t>
            </w:r>
            <w:proofErr w:type="spellEnd"/>
            <w:r w:rsidRPr="00DE4DEE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сельский округ </w:t>
            </w:r>
            <w:proofErr w:type="spellStart"/>
            <w:r w:rsidRPr="00DE4DEE">
              <w:rPr>
                <w:rFonts w:ascii="Times New Roman" w:hAnsi="Times New Roman" w:cs="Times New Roman"/>
                <w:sz w:val="24"/>
                <w:szCs w:val="24"/>
              </w:rPr>
              <w:t>Бейбарыс</w:t>
            </w:r>
            <w:proofErr w:type="spellEnd"/>
            <w:r w:rsidRPr="00DE4DEE">
              <w:rPr>
                <w:rFonts w:ascii="Times New Roman" w:hAnsi="Times New Roman" w:cs="Times New Roman"/>
                <w:sz w:val="24"/>
                <w:szCs w:val="24"/>
              </w:rPr>
              <w:t>,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Аккайын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улица 1, здание 24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4A4126DE" w:rsidR="00EC20B4" w:rsidRPr="00496DFD" w:rsidRDefault="0023663B" w:rsidP="00A72A3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1C1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7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5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72A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6373C713" w:rsidR="007D6078" w:rsidRPr="007D6078" w:rsidRDefault="009C62D6" w:rsidP="009C62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130658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F4AF62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475C98D0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49E7B1D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</w:t>
            </w:r>
            <w:r w:rsidR="003C55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ание в соответствии с п. 2.7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60EAB1D9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 w:rsid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9C62D6" w:rsidRP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Приложение №2.1_Техническое предложение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2AE08786" w14:textId="74188AC0" w:rsidR="00496DFD" w:rsidRPr="004B2BC7" w:rsidRDefault="00496DFD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6FF8">
              <w:rPr>
                <w:rFonts w:ascii="Times New Roman" w:hAnsi="Times New Roman" w:cs="Times New Roman"/>
                <w:sz w:val="24"/>
                <w:szCs w:val="24"/>
              </w:rPr>
              <w:t>Анкеты А-1</w:t>
            </w:r>
            <w:r w:rsidR="003C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27B1FF02" w:rsidR="00496DFD" w:rsidRPr="00122EA2" w:rsidRDefault="00496DFD" w:rsidP="00122EA2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59D022E" w14:textId="77777777" w:rsidR="00906B47" w:rsidRDefault="00350A6A" w:rsidP="003C558B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 xml:space="preserve"> Пас</w:t>
            </w:r>
            <w:r w:rsidR="00726DA3">
              <w:rPr>
                <w:rFonts w:ascii="Times New Roman" w:hAnsi="Times New Roman" w:cs="Times New Roman"/>
                <w:sz w:val="24"/>
                <w:szCs w:val="24"/>
              </w:rPr>
              <w:t>порт (образец)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>/ чертежи</w:t>
            </w:r>
            <w:r w:rsidR="007165E9">
              <w:rPr>
                <w:rFonts w:ascii="Times New Roman" w:hAnsi="Times New Roman" w:cs="Times New Roman"/>
                <w:sz w:val="24"/>
                <w:szCs w:val="24"/>
              </w:rPr>
              <w:t xml:space="preserve">, расчеты, </w:t>
            </w:r>
            <w:r w:rsidR="009C62D6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B4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с указанием привязки </w:t>
            </w:r>
            <w:r w:rsidR="00F23A1D" w:rsidRPr="00906B4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документа </w:t>
            </w:r>
            <w:r w:rsidRPr="00906B4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 номеру позиции перечня Приложения 2.1</w:t>
            </w:r>
            <w:r w:rsidR="00906B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2CF9BB1" w14:textId="0AE91BB8" w:rsidR="00496DFD" w:rsidRPr="0087468C" w:rsidRDefault="00906B47" w:rsidP="00A72A3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72A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06B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</w:tr>
      <w:tr w:rsidR="00496DFD" w:rsidRPr="0087468C" w14:paraId="09DDFD28" w14:textId="77777777" w:rsidTr="003C558B">
        <w:trPr>
          <w:trHeight w:val="1007"/>
        </w:trPr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5C7908DD" w:rsidR="00496DFD" w:rsidRPr="003C558B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Луганский Андрей Витальевич</w:t>
            </w:r>
          </w:p>
          <w:p w14:paraId="24CB5FFD" w14:textId="559E7ED9" w:rsidR="00496DFD" w:rsidRPr="0087468C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Andrey</w:t>
            </w:r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Luganskiy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cpcpipe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2C6ADC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2C6ADC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19A3BC1F" w:rsidR="00496DFD" w:rsidRPr="002A36D2" w:rsidRDefault="006335B3" w:rsidP="006335B3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446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D7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C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3D7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C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2C6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446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835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3D7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96DFD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4D35ED80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C6ADC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C6ADC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68B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0D6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2EA2"/>
    <w:rsid w:val="00126C24"/>
    <w:rsid w:val="00130658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60AF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1311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75C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5235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6ADC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0A6A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C558B"/>
    <w:rsid w:val="003D1121"/>
    <w:rsid w:val="003D4501"/>
    <w:rsid w:val="003D4782"/>
    <w:rsid w:val="003D5FB0"/>
    <w:rsid w:val="003D7D84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615F"/>
    <w:rsid w:val="00416FF8"/>
    <w:rsid w:val="004204A3"/>
    <w:rsid w:val="00420BA8"/>
    <w:rsid w:val="0042227E"/>
    <w:rsid w:val="00423080"/>
    <w:rsid w:val="00423E9F"/>
    <w:rsid w:val="00424429"/>
    <w:rsid w:val="00424D88"/>
    <w:rsid w:val="00426B5C"/>
    <w:rsid w:val="00427A28"/>
    <w:rsid w:val="0043099E"/>
    <w:rsid w:val="00434C1F"/>
    <w:rsid w:val="00435C43"/>
    <w:rsid w:val="004360C2"/>
    <w:rsid w:val="00437D78"/>
    <w:rsid w:val="004418F9"/>
    <w:rsid w:val="00443947"/>
    <w:rsid w:val="00446049"/>
    <w:rsid w:val="004465DC"/>
    <w:rsid w:val="00446D66"/>
    <w:rsid w:val="00447343"/>
    <w:rsid w:val="00450C7B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35B3"/>
    <w:rsid w:val="00635DEB"/>
    <w:rsid w:val="006376C8"/>
    <w:rsid w:val="00637DDA"/>
    <w:rsid w:val="00640C88"/>
    <w:rsid w:val="00640FCF"/>
    <w:rsid w:val="006418E8"/>
    <w:rsid w:val="00641D1F"/>
    <w:rsid w:val="00643D48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4B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0DFF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33D9"/>
    <w:rsid w:val="00707AC3"/>
    <w:rsid w:val="00711182"/>
    <w:rsid w:val="00713A70"/>
    <w:rsid w:val="00714603"/>
    <w:rsid w:val="00714B22"/>
    <w:rsid w:val="00714DE3"/>
    <w:rsid w:val="007157D6"/>
    <w:rsid w:val="007165E9"/>
    <w:rsid w:val="00716BFC"/>
    <w:rsid w:val="00717888"/>
    <w:rsid w:val="00726DA3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0976"/>
    <w:rsid w:val="008312EE"/>
    <w:rsid w:val="008327B0"/>
    <w:rsid w:val="00835CCB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3EF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B47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1ACD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62D6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3528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A33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3BAF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86CA2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333C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08DE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547C2"/>
    <w:rsid w:val="00D5785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4DEE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085D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420"/>
    <w:rsid w:val="00EF7C9F"/>
    <w:rsid w:val="00F05043"/>
    <w:rsid w:val="00F06A16"/>
    <w:rsid w:val="00F13EFA"/>
    <w:rsid w:val="00F1574A"/>
    <w:rsid w:val="00F17796"/>
    <w:rsid w:val="00F22F01"/>
    <w:rsid w:val="00F23632"/>
    <w:rsid w:val="00F23A1D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00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11D46AE-AA05-4158-AD99-FEBE0FDC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121</cp:revision>
  <cp:lastPrinted>2014-12-09T15:19:00Z</cp:lastPrinted>
  <dcterms:created xsi:type="dcterms:W3CDTF">2018-07-26T06:59:00Z</dcterms:created>
  <dcterms:modified xsi:type="dcterms:W3CDTF">2023-11-07T12:19:00Z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